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482" w:rsidRDefault="004F4531">
      <w:r>
        <w:t>3.2 assignmen</w:t>
      </w:r>
      <w:bookmarkStart w:id="0" w:name="_GoBack"/>
      <w:bookmarkEnd w:id="0"/>
      <w:r>
        <w:t>t instructions</w:t>
      </w:r>
    </w:p>
    <w:p w:rsidR="004F4531" w:rsidRPr="004F4531" w:rsidRDefault="004F4531" w:rsidP="004F4531">
      <w:pPr>
        <w:spacing w:after="0" w:line="240" w:lineRule="auto"/>
        <w:outlineLvl w:val="0"/>
        <w:rPr>
          <w:rFonts w:ascii="Georgia" w:eastAsia="Times New Roman" w:hAnsi="Georgia" w:cs="Times New Roman"/>
          <w:color w:val="B20937"/>
          <w:kern w:val="36"/>
          <w:sz w:val="62"/>
          <w:szCs w:val="62"/>
        </w:rPr>
      </w:pPr>
      <w:r w:rsidRPr="004F4531">
        <w:rPr>
          <w:rFonts w:ascii="Georgia" w:eastAsia="Times New Roman" w:hAnsi="Georgia" w:cs="Times New Roman"/>
          <w:color w:val="B20937"/>
          <w:kern w:val="36"/>
          <w:sz w:val="62"/>
          <w:szCs w:val="62"/>
        </w:rPr>
        <w:t>Reporting Findings</w:t>
      </w:r>
    </w:p>
    <w:p w:rsidR="004F4531" w:rsidRPr="004F4531" w:rsidRDefault="004F4531" w:rsidP="004F4531">
      <w:pPr>
        <w:spacing w:before="100" w:beforeAutospacing="1" w:after="75" w:line="240" w:lineRule="auto"/>
        <w:outlineLvl w:val="1"/>
        <w:rPr>
          <w:rFonts w:ascii="Georgia" w:eastAsia="Times New Roman" w:hAnsi="Georgia" w:cs="Times New Roman"/>
          <w:color w:val="444444"/>
          <w:sz w:val="38"/>
          <w:szCs w:val="38"/>
        </w:rPr>
      </w:pPr>
      <w:r w:rsidRPr="004F4531">
        <w:rPr>
          <w:rFonts w:ascii="Georgia" w:eastAsia="Times New Roman" w:hAnsi="Georgia" w:cs="Times New Roman"/>
          <w:color w:val="444444"/>
          <w:sz w:val="38"/>
          <w:szCs w:val="38"/>
        </w:rPr>
        <w:t>Introduction and Alignment</w:t>
      </w:r>
    </w:p>
    <w:p w:rsidR="004F4531" w:rsidRPr="004F4531" w:rsidRDefault="004F4531" w:rsidP="004F4531">
      <w:pPr>
        <w:spacing w:after="0" w:line="240" w:lineRule="auto"/>
        <w:rPr>
          <w:rFonts w:ascii="Georgia" w:eastAsia="Times New Roman" w:hAnsi="Georgia" w:cs="Times New Roman"/>
          <w:color w:val="55595B"/>
          <w:sz w:val="21"/>
          <w:szCs w:val="21"/>
        </w:rPr>
      </w:pPr>
      <w:r w:rsidRPr="004F4531">
        <w:rPr>
          <w:rFonts w:ascii="Georgia" w:eastAsia="Times New Roman" w:hAnsi="Georgia" w:cs="Times New Roman"/>
          <w:noProof/>
          <w:color w:val="55595B"/>
          <w:sz w:val="21"/>
          <w:szCs w:val="21"/>
        </w:rPr>
        <w:drawing>
          <wp:inline distT="0" distB="0" distL="0" distR="0" wp14:anchorId="6FD75B24" wp14:editId="33D05C87">
            <wp:extent cx="1571625" cy="1047750"/>
            <wp:effectExtent l="0" t="0" r="9525" b="0"/>
            <wp:docPr id="1" name="Picture 1" descr="https://brightspace.indwes.edu/content/enforced/31884-BHSO19HMSR-420-01A/Workshop_3/3.2_57160629.jpg?_&amp;d2lSessionVal=XKaDVs3Xs9os806jmPuro04Bf&amp;ou=3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rightspace.indwes.edu/content/enforced/31884-BHSO19HMSR-420-01A/Workshop_3/3.2_57160629.jpg?_&amp;d2lSessionVal=XKaDVs3Xs9os806jmPuro04Bf&amp;ou=318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1625" cy="1047750"/>
                    </a:xfrm>
                    <a:prstGeom prst="rect">
                      <a:avLst/>
                    </a:prstGeom>
                    <a:noFill/>
                    <a:ln>
                      <a:noFill/>
                    </a:ln>
                  </pic:spPr>
                </pic:pic>
              </a:graphicData>
            </a:graphic>
          </wp:inline>
        </w:drawing>
      </w:r>
      <w:r w:rsidRPr="004F4531">
        <w:rPr>
          <w:rFonts w:ascii="Georgia" w:eastAsia="Times New Roman" w:hAnsi="Georgia" w:cs="Times New Roman"/>
          <w:color w:val="55595B"/>
          <w:sz w:val="21"/>
          <w:szCs w:val="21"/>
        </w:rPr>
        <w:t>In this discussion, you will review the value of research and literature in the program planning and evaluation process.  Findings from previous research substantiate the information collected and included in programs, because it provides information on previous success in similar programs.  Answering these questions and discussing your answers with classmates should help you understand how to identify and conceptualize the research and literature results that align with your program focus.</w:t>
      </w:r>
    </w:p>
    <w:p w:rsidR="004F4531" w:rsidRPr="004F4531" w:rsidRDefault="004F4531" w:rsidP="004F4531">
      <w:pPr>
        <w:spacing w:after="100" w:afterAutospacing="1" w:line="240" w:lineRule="auto"/>
        <w:rPr>
          <w:rFonts w:ascii="Georgia" w:eastAsia="Times New Roman" w:hAnsi="Georgia" w:cs="Times New Roman"/>
          <w:color w:val="55595B"/>
          <w:sz w:val="24"/>
          <w:szCs w:val="24"/>
        </w:rPr>
      </w:pPr>
      <w:r w:rsidRPr="004F4531">
        <w:rPr>
          <w:rFonts w:ascii="Georgia" w:eastAsia="Times New Roman" w:hAnsi="Georgia" w:cs="Times New Roman"/>
          <w:color w:val="55595B"/>
          <w:sz w:val="24"/>
          <w:szCs w:val="24"/>
        </w:rPr>
        <w:t>Upon completion of this assignment, you should be able to:</w:t>
      </w:r>
    </w:p>
    <w:p w:rsidR="004F4531" w:rsidRPr="004F4531" w:rsidRDefault="004F4531" w:rsidP="004F4531">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4F4531">
        <w:rPr>
          <w:rFonts w:ascii="Georgia" w:eastAsia="Times New Roman" w:hAnsi="Georgia" w:cs="Times New Roman"/>
          <w:color w:val="55595B"/>
          <w:sz w:val="24"/>
          <w:szCs w:val="24"/>
        </w:rPr>
        <w:t>Explain how research and literature contribute to program effectiveness.</w:t>
      </w:r>
    </w:p>
    <w:p w:rsidR="004F4531" w:rsidRPr="004F4531" w:rsidRDefault="004F4531" w:rsidP="004F4531">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4F4531">
        <w:rPr>
          <w:rFonts w:ascii="Georgia" w:eastAsia="Times New Roman" w:hAnsi="Georgia" w:cs="Times New Roman"/>
          <w:color w:val="55595B"/>
          <w:sz w:val="24"/>
          <w:szCs w:val="24"/>
        </w:rPr>
        <w:t>Explain how research and literature substantiate needs assessments.</w:t>
      </w:r>
    </w:p>
    <w:p w:rsidR="004F4531" w:rsidRPr="004F4531" w:rsidRDefault="004F4531" w:rsidP="004F4531">
      <w:pPr>
        <w:spacing w:before="100" w:beforeAutospacing="1" w:after="75" w:line="240" w:lineRule="auto"/>
        <w:outlineLvl w:val="1"/>
        <w:rPr>
          <w:rFonts w:ascii="Georgia" w:eastAsia="Times New Roman" w:hAnsi="Georgia" w:cs="Times New Roman"/>
          <w:color w:val="444444"/>
          <w:sz w:val="38"/>
          <w:szCs w:val="38"/>
        </w:rPr>
      </w:pPr>
      <w:r w:rsidRPr="004F4531">
        <w:rPr>
          <w:rFonts w:ascii="Georgia" w:eastAsia="Times New Roman" w:hAnsi="Georgia" w:cs="Times New Roman"/>
          <w:color w:val="444444"/>
          <w:sz w:val="38"/>
          <w:szCs w:val="38"/>
        </w:rPr>
        <w:t>Resources</w:t>
      </w:r>
    </w:p>
    <w:p w:rsidR="004F4531" w:rsidRPr="004F4531" w:rsidRDefault="004F4531" w:rsidP="004F4531">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4F4531">
        <w:rPr>
          <w:rFonts w:ascii="Georgia" w:eastAsia="Times New Roman" w:hAnsi="Georgia" w:cs="Times New Roman"/>
          <w:color w:val="55595B"/>
          <w:sz w:val="24"/>
          <w:szCs w:val="24"/>
        </w:rPr>
        <w:t>Textbook: </w:t>
      </w:r>
      <w:r w:rsidRPr="004F4531">
        <w:rPr>
          <w:rFonts w:ascii="Georgia" w:eastAsia="Times New Roman" w:hAnsi="Georgia" w:cs="Times New Roman"/>
          <w:i/>
          <w:iCs/>
          <w:color w:val="55595B"/>
          <w:sz w:val="24"/>
          <w:szCs w:val="24"/>
        </w:rPr>
        <w:t>Conducting Needs Assessments: A Multidisciplinary Approach</w:t>
      </w:r>
    </w:p>
    <w:p w:rsidR="004F4531" w:rsidRPr="004F4531" w:rsidRDefault="004F4531" w:rsidP="004F4531">
      <w:pPr>
        <w:spacing w:before="100" w:beforeAutospacing="1" w:after="75" w:line="240" w:lineRule="auto"/>
        <w:outlineLvl w:val="1"/>
        <w:rPr>
          <w:rFonts w:ascii="Georgia" w:eastAsia="Times New Roman" w:hAnsi="Georgia" w:cs="Times New Roman"/>
          <w:color w:val="444444"/>
          <w:sz w:val="38"/>
          <w:szCs w:val="38"/>
        </w:rPr>
      </w:pPr>
      <w:r w:rsidRPr="004F4531">
        <w:rPr>
          <w:rFonts w:ascii="Georgia" w:eastAsia="Times New Roman" w:hAnsi="Georgia" w:cs="Times New Roman"/>
          <w:color w:val="444444"/>
          <w:sz w:val="38"/>
          <w:szCs w:val="38"/>
        </w:rPr>
        <w:t>Instructions</w:t>
      </w:r>
    </w:p>
    <w:p w:rsidR="004F4531" w:rsidRPr="004F4531" w:rsidRDefault="004F4531" w:rsidP="004F4531">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4F4531">
        <w:rPr>
          <w:rFonts w:ascii="Georgia" w:eastAsia="Times New Roman" w:hAnsi="Georgia" w:cs="Times New Roman"/>
          <w:color w:val="55595B"/>
          <w:sz w:val="24"/>
          <w:szCs w:val="24"/>
        </w:rPr>
        <w:t>In the textbook, </w:t>
      </w:r>
      <w:r w:rsidRPr="004F4531">
        <w:rPr>
          <w:rFonts w:ascii="Georgia" w:eastAsia="Times New Roman" w:hAnsi="Georgia" w:cs="Times New Roman"/>
          <w:i/>
          <w:iCs/>
          <w:color w:val="55595B"/>
          <w:sz w:val="24"/>
          <w:szCs w:val="24"/>
        </w:rPr>
        <w:t>Conducting Needs Assessments: A Multidisciplinary Approach</w:t>
      </w:r>
      <w:r w:rsidRPr="004F4531">
        <w:rPr>
          <w:rFonts w:ascii="Georgia" w:eastAsia="Times New Roman" w:hAnsi="Georgia" w:cs="Times New Roman"/>
          <w:color w:val="55595B"/>
          <w:sz w:val="24"/>
          <w:szCs w:val="24"/>
        </w:rPr>
        <w:t>, read Chapter 10, “Reporting the Findings.”</w:t>
      </w:r>
    </w:p>
    <w:p w:rsidR="004F4531" w:rsidRPr="004F4531" w:rsidRDefault="004F4531" w:rsidP="004F4531">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4F4531">
        <w:rPr>
          <w:rFonts w:ascii="Georgia" w:eastAsia="Times New Roman" w:hAnsi="Georgia" w:cs="Times New Roman"/>
          <w:color w:val="55595B"/>
          <w:sz w:val="24"/>
          <w:szCs w:val="24"/>
        </w:rPr>
        <w:t>Locate one scholarly article about childhood depression from the university online library that is original research.  Original research will typically include sections titled “participants,” “data collection,” “statistical analysis,” “results,” and “discussion.”</w:t>
      </w:r>
    </w:p>
    <w:p w:rsidR="004F4531" w:rsidRPr="004F4531" w:rsidRDefault="004F4531" w:rsidP="004F4531">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4F4531">
        <w:rPr>
          <w:rFonts w:ascii="Georgia" w:eastAsia="Times New Roman" w:hAnsi="Georgia" w:cs="Times New Roman"/>
          <w:color w:val="55595B"/>
          <w:sz w:val="24"/>
          <w:szCs w:val="24"/>
        </w:rPr>
        <w:t>Navigate to the threaded discussion and respond to the following prompts:</w:t>
      </w:r>
    </w:p>
    <w:p w:rsidR="004F4531" w:rsidRPr="004F4531" w:rsidRDefault="004F4531" w:rsidP="004F4531">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4F4531">
        <w:rPr>
          <w:rFonts w:ascii="Georgia" w:eastAsia="Times New Roman" w:hAnsi="Georgia" w:cs="Times New Roman"/>
          <w:color w:val="55595B"/>
          <w:sz w:val="24"/>
          <w:szCs w:val="24"/>
        </w:rPr>
        <w:t>Provide a review and critique of the chosen article.</w:t>
      </w:r>
    </w:p>
    <w:p w:rsidR="004F4531" w:rsidRPr="004F4531" w:rsidRDefault="004F4531" w:rsidP="004F4531">
      <w:pPr>
        <w:numPr>
          <w:ilvl w:val="2"/>
          <w:numId w:val="3"/>
        </w:numPr>
        <w:spacing w:before="100" w:beforeAutospacing="1" w:after="100" w:afterAutospacing="1" w:line="240" w:lineRule="auto"/>
        <w:rPr>
          <w:rFonts w:ascii="Georgia" w:eastAsia="Times New Roman" w:hAnsi="Georgia" w:cs="Times New Roman"/>
          <w:color w:val="55595B"/>
          <w:sz w:val="24"/>
          <w:szCs w:val="24"/>
        </w:rPr>
      </w:pPr>
      <w:r w:rsidRPr="004F4531">
        <w:rPr>
          <w:rFonts w:ascii="Georgia" w:eastAsia="Times New Roman" w:hAnsi="Georgia" w:cs="Times New Roman"/>
          <w:color w:val="55595B"/>
          <w:sz w:val="24"/>
          <w:szCs w:val="24"/>
        </w:rPr>
        <w:t>Your review should include key findings, conclusions, and variables.</w:t>
      </w:r>
    </w:p>
    <w:p w:rsidR="004F4531" w:rsidRPr="004F4531" w:rsidRDefault="004F4531" w:rsidP="004F4531">
      <w:pPr>
        <w:numPr>
          <w:ilvl w:val="2"/>
          <w:numId w:val="3"/>
        </w:numPr>
        <w:spacing w:before="100" w:beforeAutospacing="1" w:after="100" w:afterAutospacing="1" w:line="240" w:lineRule="auto"/>
        <w:rPr>
          <w:rFonts w:ascii="Georgia" w:eastAsia="Times New Roman" w:hAnsi="Georgia" w:cs="Times New Roman"/>
          <w:color w:val="55595B"/>
          <w:sz w:val="24"/>
          <w:szCs w:val="24"/>
        </w:rPr>
      </w:pPr>
      <w:r w:rsidRPr="004F4531">
        <w:rPr>
          <w:rFonts w:ascii="Georgia" w:eastAsia="Times New Roman" w:hAnsi="Georgia" w:cs="Times New Roman"/>
          <w:color w:val="55595B"/>
          <w:sz w:val="24"/>
          <w:szCs w:val="24"/>
        </w:rPr>
        <w:t>Your critique should include strengths, weaknesses, and potential bias.</w:t>
      </w:r>
    </w:p>
    <w:p w:rsidR="004F4531" w:rsidRPr="004F4531" w:rsidRDefault="004F4531" w:rsidP="004F4531">
      <w:pPr>
        <w:numPr>
          <w:ilvl w:val="2"/>
          <w:numId w:val="3"/>
        </w:numPr>
        <w:spacing w:before="100" w:beforeAutospacing="1" w:after="100" w:afterAutospacing="1" w:line="240" w:lineRule="auto"/>
        <w:rPr>
          <w:rFonts w:ascii="Georgia" w:eastAsia="Times New Roman" w:hAnsi="Georgia" w:cs="Times New Roman"/>
          <w:color w:val="55595B"/>
          <w:sz w:val="24"/>
          <w:szCs w:val="24"/>
        </w:rPr>
      </w:pPr>
      <w:r w:rsidRPr="004F4531">
        <w:rPr>
          <w:rFonts w:ascii="Georgia" w:eastAsia="Times New Roman" w:hAnsi="Georgia" w:cs="Times New Roman"/>
          <w:color w:val="55595B"/>
          <w:sz w:val="24"/>
          <w:szCs w:val="24"/>
        </w:rPr>
        <w:t>Be sure to include a properly formatted APA reference for the article you are critiquing.</w:t>
      </w:r>
    </w:p>
    <w:p w:rsidR="004F4531" w:rsidRDefault="004F4531"/>
    <w:sectPr w:rsidR="004F4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44F2F"/>
    <w:multiLevelType w:val="multilevel"/>
    <w:tmpl w:val="224AB2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995AF9"/>
    <w:multiLevelType w:val="multilevel"/>
    <w:tmpl w:val="86A61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E66ED1"/>
    <w:multiLevelType w:val="multilevel"/>
    <w:tmpl w:val="29C2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531"/>
    <w:rsid w:val="004F4531"/>
    <w:rsid w:val="00645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5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5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3086547">
      <w:bodyDiv w:val="1"/>
      <w:marLeft w:val="0"/>
      <w:marRight w:val="0"/>
      <w:marTop w:val="0"/>
      <w:marBottom w:val="0"/>
      <w:divBdr>
        <w:top w:val="none" w:sz="0" w:space="0" w:color="auto"/>
        <w:left w:val="none" w:sz="0" w:space="0" w:color="auto"/>
        <w:bottom w:val="none" w:sz="0" w:space="0" w:color="auto"/>
        <w:right w:val="none" w:sz="0" w:space="0" w:color="auto"/>
      </w:divBdr>
      <w:divsChild>
        <w:div w:id="668168485">
          <w:marLeft w:val="0"/>
          <w:marRight w:val="0"/>
          <w:marTop w:val="0"/>
          <w:marBottom w:val="0"/>
          <w:divBdr>
            <w:top w:val="none" w:sz="0" w:space="0" w:color="auto"/>
            <w:left w:val="none" w:sz="0" w:space="0" w:color="auto"/>
            <w:bottom w:val="none" w:sz="0" w:space="0" w:color="auto"/>
            <w:right w:val="none" w:sz="0" w:space="0" w:color="auto"/>
          </w:divBdr>
        </w:div>
        <w:div w:id="35198965">
          <w:marLeft w:val="0"/>
          <w:marRight w:val="0"/>
          <w:marTop w:val="0"/>
          <w:marBottom w:val="0"/>
          <w:divBdr>
            <w:top w:val="none" w:sz="0" w:space="0" w:color="auto"/>
            <w:left w:val="none" w:sz="0" w:space="0" w:color="auto"/>
            <w:bottom w:val="none" w:sz="0" w:space="0" w:color="auto"/>
            <w:right w:val="none" w:sz="0" w:space="0" w:color="auto"/>
          </w:divBdr>
        </w:div>
        <w:div w:id="1423914477">
          <w:marLeft w:val="0"/>
          <w:marRight w:val="0"/>
          <w:marTop w:val="0"/>
          <w:marBottom w:val="0"/>
          <w:divBdr>
            <w:top w:val="none" w:sz="0" w:space="0" w:color="auto"/>
            <w:left w:val="none" w:sz="0" w:space="0" w:color="auto"/>
            <w:bottom w:val="none" w:sz="0" w:space="0" w:color="auto"/>
            <w:right w:val="none" w:sz="0" w:space="0" w:color="auto"/>
          </w:divBdr>
          <w:divsChild>
            <w:div w:id="7794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2018-02-07T13:40:00Z</dcterms:created>
  <dcterms:modified xsi:type="dcterms:W3CDTF">2018-02-07T13:41:00Z</dcterms:modified>
</cp:coreProperties>
</file>